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B27" w:rsidRPr="00DD7123" w:rsidRDefault="00533D43" w:rsidP="00A02BE5">
      <w:pPr>
        <w:pStyle w:val="a3"/>
        <w:spacing w:before="30" w:beforeAutospacing="0" w:after="0" w:afterAutospacing="0"/>
        <w:ind w:right="-1"/>
        <w:jc w:val="both"/>
        <w:rPr>
          <w:color w:val="000000"/>
          <w:sz w:val="27"/>
          <w:szCs w:val="27"/>
        </w:rPr>
      </w:pPr>
      <w:bookmarkStart w:id="0" w:name="_GoBack"/>
      <w:r>
        <w:rPr>
          <w:noProof/>
          <w:color w:val="000000"/>
          <w:sz w:val="27"/>
          <w:szCs w:val="27"/>
        </w:rPr>
        <w:drawing>
          <wp:inline distT="0" distB="0" distL="0" distR="0">
            <wp:extent cx="6545664" cy="92583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рядке подготовки и организации проведения самообследования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7084" cy="926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10B27" w:rsidRPr="00DD7123">
        <w:rPr>
          <w:color w:val="000000"/>
          <w:sz w:val="27"/>
          <w:szCs w:val="27"/>
        </w:rPr>
        <w:lastRenderedPageBreak/>
        <w:t>1.7.Сроки, форма проведения самообследования, состав лиц, привлекаемых для его проведения, определяются дошкольной образовательной организации в порядке, установленном настоящим Положением.</w:t>
      </w:r>
    </w:p>
    <w:p w:rsidR="00A02BE5" w:rsidRPr="00DD7123" w:rsidRDefault="00A02BE5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center"/>
        <w:rPr>
          <w:rFonts w:ascii="Verdana" w:hAnsi="Verdana"/>
          <w:color w:val="000000"/>
          <w:sz w:val="27"/>
          <w:szCs w:val="27"/>
        </w:rPr>
      </w:pPr>
      <w:r w:rsidRPr="00DD7123">
        <w:rPr>
          <w:b/>
          <w:bCs/>
          <w:color w:val="000000"/>
          <w:sz w:val="27"/>
          <w:szCs w:val="27"/>
        </w:rPr>
        <w:t xml:space="preserve">2.Планирование и подготовка работ по </w:t>
      </w:r>
      <w:proofErr w:type="spellStart"/>
      <w:r w:rsidRPr="00DD7123">
        <w:rPr>
          <w:b/>
          <w:bCs/>
          <w:color w:val="000000"/>
          <w:sz w:val="27"/>
          <w:szCs w:val="27"/>
        </w:rPr>
        <w:t>самообследованию</w:t>
      </w:r>
      <w:proofErr w:type="spellEnd"/>
      <w:r w:rsidRPr="00DD7123">
        <w:rPr>
          <w:b/>
          <w:bCs/>
          <w:color w:val="000000"/>
          <w:sz w:val="27"/>
          <w:szCs w:val="27"/>
        </w:rPr>
        <w:t xml:space="preserve"> дошкольной образовательной</w:t>
      </w:r>
      <w:r w:rsidRPr="00DD7123">
        <w:rPr>
          <w:rStyle w:val="apple-converted-space"/>
          <w:b/>
          <w:bCs/>
          <w:color w:val="000000"/>
          <w:sz w:val="27"/>
          <w:szCs w:val="27"/>
        </w:rPr>
        <w:t> </w:t>
      </w:r>
      <w:r w:rsidRPr="00DD7123">
        <w:rPr>
          <w:b/>
          <w:bCs/>
          <w:color w:val="000000"/>
          <w:sz w:val="27"/>
          <w:szCs w:val="27"/>
        </w:rPr>
        <w:t>организаций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 xml:space="preserve">2.1. </w:t>
      </w:r>
      <w:proofErr w:type="spellStart"/>
      <w:r w:rsidRPr="00DD7123">
        <w:rPr>
          <w:color w:val="000000"/>
          <w:sz w:val="27"/>
          <w:szCs w:val="27"/>
        </w:rPr>
        <w:t>Самообследование</w:t>
      </w:r>
      <w:proofErr w:type="spellEnd"/>
      <w:r w:rsidRPr="00DD7123">
        <w:rPr>
          <w:color w:val="000000"/>
          <w:sz w:val="27"/>
          <w:szCs w:val="27"/>
        </w:rPr>
        <w:t xml:space="preserve"> проводится по решению педагогического совета дошкольной образовательной организации.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2.2. Руководитель издает приказ о порядке, сроках проведения самообследования и составе комиссии по проведению самообследования (далее Комиссии).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2.3.Председателем Комиссии является руководитель дошкольной образовательной организации, заместителем председател</w:t>
      </w:r>
      <w:r w:rsidR="00A02BE5" w:rsidRPr="00DD7123">
        <w:rPr>
          <w:color w:val="000000"/>
          <w:sz w:val="27"/>
          <w:szCs w:val="27"/>
        </w:rPr>
        <w:t xml:space="preserve">я Комиссии является </w:t>
      </w:r>
      <w:r w:rsidR="00792EBC" w:rsidRPr="00DD7123">
        <w:rPr>
          <w:color w:val="000000"/>
          <w:sz w:val="27"/>
          <w:szCs w:val="27"/>
        </w:rPr>
        <w:t>старший воспитатель</w:t>
      </w:r>
      <w:r w:rsidR="00A02BE5" w:rsidRPr="00DD7123">
        <w:rPr>
          <w:color w:val="000000"/>
          <w:sz w:val="27"/>
          <w:szCs w:val="27"/>
        </w:rPr>
        <w:t>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2.4.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Сроки, форма проведения самообследования, состав лиц (члены комиссии), привлекаемых для его проведения, определяются приказом заведующего ДОО.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2.5. При 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подготовке к проведению самообследования председатель Комиссии проводит организационное подготовительное совещание с членами Комиссии, на котором: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рассматривается и утверждается план проведения самообследования;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за каждым членом Комиссии закрепляются направления работы дошкольной образовательной организации, подлежащие изучению в процессе самообследования;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уточняются вопросы, подлежащие изучению и оценке в ходе самообследования;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председателем Комиссии или уполномоченным им лицом даётся развёрнутая информация о нормативно-правовой базе, используемой в ходе самообследования, о мест</w:t>
      </w:r>
      <w:proofErr w:type="gramStart"/>
      <w:r w:rsidR="00F10B27" w:rsidRPr="00DD7123">
        <w:rPr>
          <w:color w:val="000000"/>
          <w:sz w:val="27"/>
          <w:szCs w:val="27"/>
        </w:rPr>
        <w:t>е(</w:t>
      </w:r>
      <w:proofErr w:type="gramEnd"/>
      <w:r w:rsidR="00F10B27" w:rsidRPr="00DD7123">
        <w:rPr>
          <w:color w:val="000000"/>
          <w:sz w:val="27"/>
          <w:szCs w:val="27"/>
        </w:rPr>
        <w:t>ах) и времени, предоставления членам Комиссии необходимых документов и материалов для подготовки к проведению самообследования, о контактных лицах;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определяются сроки предварительного и окончательного рассмотрения на Комиссии результатов самообследования.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2.6. Председатель Комиссии на организационном подготовительном совещании определяет: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порядок взаимодействия между членами Комиссии и сотрудниками дошкольной образовательной организации в ходе самообследования;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ответственное лицо из числа членов Комиссии, которое будет обеспечивать координацию работы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 направлениям самообследования, способствующее оперативному решению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вопросов, которые будут возникать у членов Комиссии при проведении самообследования;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ответственное лицо за свод и оформление результатов самообследования Организации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 w:rsidR="00F10B27" w:rsidRPr="00DD7123">
        <w:rPr>
          <w:color w:val="000000"/>
          <w:sz w:val="27"/>
          <w:szCs w:val="27"/>
        </w:rPr>
        <w:t>самообследованию</w:t>
      </w:r>
      <w:proofErr w:type="spellEnd"/>
      <w:r w:rsidR="00F10B27" w:rsidRPr="00DD7123">
        <w:rPr>
          <w:color w:val="000000"/>
          <w:sz w:val="27"/>
          <w:szCs w:val="27"/>
        </w:rPr>
        <w:t>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2.7. При подготовке к проведению самообследования в план проведения самообследования в обязательном порядке включается: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2.7.1. Проведение оценки: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образовательной деятельности,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системы управления дошкольной образовательной организации,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содержания и качества подготовки воспитанников,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организации воспитательно-образовательного процесса,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качества кадрового, учебно-методического, библиотечно-информационного обеспечения, материально-технической базы,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функционирования внутренней системы оценки качества образования;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медицинского обеспечения дошкольной образовательной организации, системы охраны здоровья воспитанников; 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организации питания;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 xml:space="preserve">2.7.2.Анализ показателей деятельности дошкольной образовательной организации, подлежащего </w:t>
      </w:r>
      <w:proofErr w:type="spellStart"/>
      <w:r w:rsidRPr="00DD7123">
        <w:rPr>
          <w:color w:val="000000"/>
          <w:sz w:val="27"/>
          <w:szCs w:val="27"/>
        </w:rPr>
        <w:t>самообследованию</w:t>
      </w:r>
      <w:proofErr w:type="spellEnd"/>
      <w:r w:rsidRPr="00DD7123">
        <w:rPr>
          <w:color w:val="000000"/>
          <w:sz w:val="27"/>
          <w:szCs w:val="27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2.7.3. Иные вопросы по решению педагогического совета, председателя Комиссии, вышестоящих органов управления.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center"/>
        <w:rPr>
          <w:b/>
          <w:bCs/>
          <w:color w:val="000000"/>
          <w:sz w:val="27"/>
          <w:szCs w:val="27"/>
        </w:rPr>
      </w:pP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center"/>
        <w:rPr>
          <w:rFonts w:ascii="Verdana" w:hAnsi="Verdana"/>
          <w:color w:val="000000"/>
          <w:sz w:val="27"/>
          <w:szCs w:val="27"/>
        </w:rPr>
      </w:pPr>
      <w:r w:rsidRPr="00DD7123">
        <w:rPr>
          <w:b/>
          <w:bCs/>
          <w:color w:val="000000"/>
          <w:sz w:val="27"/>
          <w:szCs w:val="27"/>
        </w:rPr>
        <w:t>3.Организация и проведение самообследования в дошкольной образовательной</w:t>
      </w:r>
      <w:r w:rsidRPr="00DD7123">
        <w:rPr>
          <w:rStyle w:val="apple-converted-space"/>
          <w:b/>
          <w:bCs/>
          <w:color w:val="000000"/>
          <w:sz w:val="27"/>
          <w:szCs w:val="27"/>
        </w:rPr>
        <w:t> </w:t>
      </w:r>
      <w:r w:rsidRPr="00DD7123">
        <w:rPr>
          <w:b/>
          <w:bCs/>
          <w:color w:val="000000"/>
          <w:sz w:val="27"/>
          <w:szCs w:val="27"/>
        </w:rPr>
        <w:t>организации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3.1. Организация самообследования в ДОО осуществляется в соответствии с планом по его проведению, принимаемом решением Комиссии.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3.2.При проведении самообследования даётся развёрнутая характеристика и оценка 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включённых в план самообследования направлений и вопросов.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3.3. При проведении оценки образовательной деятельности: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3.3.1. Даётся общая характеристика дошкольной образовательной организации: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полное наименование дошкольной образовательной организации, адрес, год ввода в эксплуатацию, с какого года находится на балансе учредителя, режим работы образовательного учреждения;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мощность дошкольной образовательной организации: плановая/фактическая;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комплектование групп: количество групп, в них воспитанников; порядок приёма и отчисления воспитанников, комплектования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групп (книга движения воспитанников);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3.3.2. Представляется информация о наличии правоустанавливающих документов: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лицензия на правоведения образовательной деятельности (соблюдение сроков действия и контрольных нормативов);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свидетельство о внесении записи в Единый государственный реестр юридических лиц; 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свидетельство о постановке на учет в налоговом органе; 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устав дошкольной образовательной организации;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локальные акты, определённые уставом ДОО (соответствие перечня и содержания Уставу учреждения и законодательству РФ, полнота, целесообразность);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свидетельство о государственной регистрации права оперативного управления муниципальным имуществом;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свидетельство о государственной регистрации права безвозмездного пользования на земельный участок;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санитарно-эпидемиологического заключения на образовательную деятельность;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договор о взаимоотношениях между дошкольным образовательным учреждением и учредителем;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3.3.3.Представляется информация о документации дошкольной образовательной организации: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основных федеральных, региональных и муниципальных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нормативно-правовых актов, регламентирующих работу дошкольной образовательной организации;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договоры с родителями (законными представителями);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личные дела воспитанников, Книги движения воспитанников, учёта будущих воспитанников (уведомления);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Программа развития;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образовательные программы;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циклограмма распределения образовательной нагрузки (учебный план дошкольного образовательного учреждения);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годовой план работы дошкольного образовательного учреждения;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рабочие программы (планы воспитательно-образовательной работы) педагогов (их соответствие основной образовательной программе);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журнал учёта кружковой работы, планы работы кружков/студий;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расписание ННОД, режим дня;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отчёты дошкольной образовательной организации, справки по проверкам, публичный доклад руководителя образовательного учреждения;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акты готовности дошкольной образовательной организации к новому учебному году;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номенклатура дел;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журнал учета проверок должностными лицами органов государственного контроля.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3.3.4.Представляется информация о документации дошкольной образовательной организации, касающейся трудовых отношений: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книги учёта личного состава, движения трудовых книжек и вкладышей к ним, трудовые книжки работников, личные дела работников;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приказы по личному составу, книга регистрации приказов по личному составу;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трудовые договоры с работниками и дополнительные соглашения к трудовым договорам;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коллективный договор (в </w:t>
      </w:r>
      <w:proofErr w:type="spellStart"/>
      <w:r w:rsidR="00F10B27" w:rsidRPr="00DD7123">
        <w:rPr>
          <w:color w:val="000000"/>
          <w:sz w:val="27"/>
          <w:szCs w:val="27"/>
        </w:rPr>
        <w:t>т.ч</w:t>
      </w:r>
      <w:proofErr w:type="spellEnd"/>
      <w:r w:rsidR="00F10B27" w:rsidRPr="00DD7123">
        <w:rPr>
          <w:color w:val="000000"/>
          <w:sz w:val="27"/>
          <w:szCs w:val="27"/>
        </w:rPr>
        <w:t>. приложения к коллективному договору);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правила внутреннего трудового распорядка;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штатное расписание дошкольной образовательной организации (соответствие штата работников установленным требованиям, структура и штатная численность в соответствии с Уставом);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должностные инструкции работников;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журналы проведения инструктажа.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 При проведении оценки системы управления дошкольного образовательного учреждения: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3.4.1.Даётся характеристика и оценка следующих вопросов: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характеристика сложившейся в дошкольной</w:t>
      </w:r>
      <w:r w:rsidR="00DD7123">
        <w:rPr>
          <w:color w:val="000000"/>
          <w:sz w:val="27"/>
          <w:szCs w:val="27"/>
        </w:rPr>
        <w:t xml:space="preserve"> </w:t>
      </w:r>
      <w:r w:rsidR="00F10B27" w:rsidRPr="00DD7123">
        <w:rPr>
          <w:color w:val="000000"/>
          <w:sz w:val="27"/>
          <w:szCs w:val="27"/>
        </w:rPr>
        <w:t>образовательной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организации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системы управления;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органы управления (персональные, коллегиальные), которыми представлена управленческая система ДОО;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распределение административных обязанностей в педагогическом коллективе;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режим управления дошкольной образовательной организацией (в режиме функционирования, в режиме развития, опережающее управление, проектное управление и т.п.);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содержание протоколов органов самоуправления образовательного учреждения, административно-групповых совещаний при заведующем ДОО;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каковы основные формы координации деятельности аппарата управления;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планирование и анализ учебно-воспитательной работы;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состояние педагогического анализа: анализ выполнения образовательной программы, рабочих программ педагогов (планов воспитательно-образовательной работы), рекомендации и их реализация;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каковы приоритеты развития системы управления ДОО;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полнота и качество приказов руководителя по основной деятельности, по личному составу;</w:t>
      </w:r>
    </w:p>
    <w:p w:rsidR="00DD7123" w:rsidRDefault="00A02BE5" w:rsidP="00DD7123">
      <w:pPr>
        <w:pStyle w:val="a4"/>
        <w:spacing w:before="0" w:beforeAutospacing="0" w:after="0" w:afterAutospacing="0"/>
        <w:ind w:right="-1"/>
        <w:jc w:val="both"/>
        <w:rPr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новых);</w:t>
      </w:r>
    </w:p>
    <w:p w:rsidR="00F10B27" w:rsidRPr="00DD7123" w:rsidRDefault="00F10B27" w:rsidP="00DD7123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3.4.2. Даётся оценка результативности и эффективности действующей в учреждении системы управления, а именно: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как организована система взаимодействия с организациями-партнерами (наличие договоров об аренде, сотрудничестве, о взаимодействии, об оказании услуг и т.д.) для обеспечения образовательной деятельности;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какие инновационные методы и технологии управления применяются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 ДОО;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использование современных информационно-коммуникативных технологий в управлении ДОО;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оценивается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эффективность влияния системы управления на повышение качества образования;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3.4.3. Даётся оценка обеспечения координации деятельности педагогической, медицинской, психологической и социальных служб; оценивается состояние коррекционной работы в специализированных 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группах дошкольной образовательной Организации;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3.4.4. Даётся оценка работы социальной службы (работа психолога): наличие, качество и оценка полноты реализации плана работы с неблагополучными семьями; социальный паспорт дошкольного образовательного учреждения, в т.ч. количество воспитанников из социально незащищённых семей;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3.4.5. Даётся оценка организации взаимодействия семьи и дошкольной образовательной ДОО: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наличие, качество и реализация планов работы и протоколов родительского комитета; общих и групповых родительских собраний, родительского всеобуча (лектории, беседы и др. формы);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обеспечение доступности для родителей локальных нормативных актов и иных нормативных документов;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содержание и организация работы сайта;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3.4.6. 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норм).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3.5. При проведении оценки содержания и качества подготовки воспитанников: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3.5.1. Анализируются и оцениваются: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Программа развития дошкольного образовательного учреждения;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образовательные программы;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механизмы определения списка учебников, пособий, материалов в соответствии с утвержденными федеральными перечнями учебников, рекомендованных или допущенных к использованию в образовательном процессе;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3.5.2. Анализируется и оценивается состояние воспитательной работы, в том числе: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характеристика демографической и социально-экономической тенденции развития территории;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качественного, социального состава родителей, характеристика семей (социальный паспорт ДОО);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даётся характеристика системы воспитательной работы ДОО (является ли воспитательная работа системой, а не формальным набором внеурочных мероприятий; какие из направлений воспитательной работы реализуются в ДОО; наличие специфичных именно для данной организации, форм воспитательной работы);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мероприятия, направленные на повышение эффективности воспитательного процесса, проводимые ДОО совместно с учреждениями культуры;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создание развивающей среды: наличие игровых уголков и уголков природы в соответствии с требованиями программы воспитания;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обеспеченность игрушками, дидактическим материалом; соответствие требованиям к оснащению и оборудованию кабинетов логопеда, психолога;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результативность системы воспитательной работы;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pacing w:val="-6"/>
          <w:sz w:val="27"/>
          <w:szCs w:val="27"/>
        </w:rPr>
        <w:lastRenderedPageBreak/>
        <w:t>3.5.4. Проводится анализ </w:t>
      </w:r>
      <w:r w:rsidRPr="00DD7123">
        <w:rPr>
          <w:rStyle w:val="apple-converted-space"/>
          <w:color w:val="000000"/>
          <w:spacing w:val="-6"/>
          <w:sz w:val="27"/>
          <w:szCs w:val="27"/>
        </w:rPr>
        <w:t> </w:t>
      </w:r>
      <w:r w:rsidRPr="00DD7123">
        <w:rPr>
          <w:color w:val="000000"/>
          <w:spacing w:val="-6"/>
          <w:sz w:val="27"/>
          <w:szCs w:val="27"/>
        </w:rPr>
        <w:t>работы по изучению мнения участников образовательных отношений о деятельности ДОО, в том числе: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изучение мнения участников образовательных отношений об ДОО, указать источник знаний о них;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запросов потребителей образовательных услуг, пожеланий родителей (законных представителей) воспитанников, других заинтересованных лиц;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применение для получения обратной связи таких форм как форум на сайте образовательного учреждения,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меры, которые были предприняты по результатам опросов участников образовательных отношений и оценка эффективности подобных мер;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pacing w:val="-6"/>
          <w:sz w:val="27"/>
          <w:szCs w:val="27"/>
        </w:rPr>
        <w:t>3.5.5. Проводится анализ</w:t>
      </w:r>
      <w:r w:rsidRPr="00DD7123">
        <w:rPr>
          <w:rStyle w:val="apple-converted-space"/>
          <w:color w:val="000000"/>
          <w:spacing w:val="-6"/>
          <w:sz w:val="27"/>
          <w:szCs w:val="27"/>
        </w:rPr>
        <w:t> </w:t>
      </w:r>
      <w:r w:rsidRPr="00DD7123">
        <w:rPr>
          <w:color w:val="000000"/>
          <w:spacing w:val="-6"/>
          <w:sz w:val="27"/>
          <w:szCs w:val="27"/>
        </w:rPr>
        <w:t> и даётся оценка качеству подготовки воспитанников, в том числе: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число воспитанников, для которых учебный план является слишком сложным полностью или частично (необходимо </w:t>
      </w:r>
      <w:proofErr w:type="gramStart"/>
      <w:r w:rsidR="00F10B27" w:rsidRPr="00DD7123">
        <w:rPr>
          <w:color w:val="000000"/>
          <w:sz w:val="27"/>
          <w:szCs w:val="27"/>
        </w:rPr>
        <w:t>указать</w:t>
      </w:r>
      <w:proofErr w:type="gramEnd"/>
      <w:r w:rsidR="00F10B27" w:rsidRPr="00DD7123">
        <w:rPr>
          <w:color w:val="000000"/>
          <w:sz w:val="27"/>
          <w:szCs w:val="27"/>
        </w:rPr>
        <w:t xml:space="preserve"> с чем конкретно не справляются воспитанники);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6"/>
          <w:sz w:val="27"/>
          <w:szCs w:val="27"/>
        </w:rPr>
        <w:t>указываются формы проведения промежуточной и итоговой оценки уровня развития воспитанников;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6"/>
          <w:sz w:val="27"/>
          <w:szCs w:val="27"/>
        </w:rPr>
        <w:t>с</w:t>
      </w:r>
      <w:r w:rsidR="00F10B27" w:rsidRPr="00DD7123">
        <w:rPr>
          <w:color w:val="000000"/>
          <w:spacing w:val="-4"/>
          <w:sz w:val="27"/>
          <w:szCs w:val="27"/>
        </w:rPr>
        <w:t>оответствие содержания, уровня и качества подготовки</w:t>
      </w:r>
      <w:r w:rsidR="00F10B27" w:rsidRPr="00DD7123">
        <w:rPr>
          <w:rStyle w:val="apple-converted-space"/>
          <w:color w:val="000000"/>
          <w:spacing w:val="-4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выпускников федеральным государственным образовательным стандартам (требованиям ФГОС);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д</w:t>
      </w:r>
      <w:r w:rsidR="00F10B27" w:rsidRPr="00DD7123">
        <w:rPr>
          <w:color w:val="000000"/>
          <w:sz w:val="27"/>
          <w:szCs w:val="27"/>
        </w:rPr>
        <w:t>остижения воспитанников по сравнению с их первоначальным уровнем;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достижение целевых ориентиров дошкольного образования в соответствии с требованиями федерального государственного образовательного стандарта;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выбывших воспитанников без продолжения общего образования;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</w:t>
      </w:r>
      <w:r w:rsidR="00F10B27" w:rsidRPr="00DD7123">
        <w:rPr>
          <w:color w:val="000000"/>
          <w:spacing w:val="-9"/>
          <w:sz w:val="27"/>
          <w:szCs w:val="27"/>
        </w:rPr>
        <w:t>езультаты мониторинга</w:t>
      </w:r>
      <w:r w:rsidR="00F10B27" w:rsidRPr="00DD7123">
        <w:rPr>
          <w:rStyle w:val="apple-converted-space"/>
          <w:color w:val="000000"/>
          <w:spacing w:val="-9"/>
          <w:sz w:val="27"/>
          <w:szCs w:val="27"/>
        </w:rPr>
        <w:t> </w:t>
      </w:r>
      <w:r w:rsidR="00F10B27" w:rsidRPr="00DD7123">
        <w:rPr>
          <w:color w:val="000000"/>
          <w:spacing w:val="-6"/>
          <w:sz w:val="27"/>
          <w:szCs w:val="27"/>
        </w:rPr>
        <w:t>промежуточной и итоговой оценки уровня развития воспитанников</w:t>
      </w:r>
      <w:r w:rsidR="00F10B27" w:rsidRPr="00DD7123">
        <w:rPr>
          <w:color w:val="000000"/>
          <w:sz w:val="27"/>
          <w:szCs w:val="27"/>
        </w:rPr>
        <w:t>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3.6. При проведении оценки организации учебного процесса анализируются и оцениваются:</w:t>
      </w:r>
    </w:p>
    <w:p w:rsidR="00F10B27" w:rsidRPr="00DD7123" w:rsidRDefault="00A02BE5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циклограмма распределения образовательной нагрузки (учебный план учреждения), его структура, характеристика; механизмы составления учебного плана; выполнение;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нагрузки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воспитанников;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годовой календарный учебный график учреждения;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расписание ННОД;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причин движения контингента воспитанников;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форм работы с воспитанниками, имеющими особые образовательные потребности;</w:t>
      </w:r>
    </w:p>
    <w:p w:rsidR="00F10B27" w:rsidRPr="00DD7123" w:rsidRDefault="00A02BE5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соблюдение принципа преемственности воспитательного процесса (необходимо обратить внимание, не превышает ли численность воспитанников лицензионный норматив),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сведения о наполняемости групп;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деятельность по формированию положительной мотивации обучения, развитию познавательной активности и интересов воспитанников;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создание максимально благоприятных условий для развития способностей, учёт возрастных, индивидуальных особенностей и потребностей воспитанников.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3.7. При проведении оценки качества кадрового обеспечения анализируется и оценивается: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proofErr w:type="gramStart"/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</w:t>
      </w:r>
      <w:proofErr w:type="gramEnd"/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количество педагогических работников, обучающихся в ВУЗах, имеющих учёную степень, учёное звание, государственные и отраслевые награды;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доля педагогических работников</w:t>
      </w:r>
      <w:proofErr w:type="gramStart"/>
      <w:r w:rsidR="00F10B27" w:rsidRPr="00DD7123">
        <w:rPr>
          <w:color w:val="000000"/>
          <w:sz w:val="27"/>
          <w:szCs w:val="27"/>
        </w:rPr>
        <w:t xml:space="preserve"> (%), </w:t>
      </w:r>
      <w:proofErr w:type="gramEnd"/>
      <w:r w:rsidR="00F10B27" w:rsidRPr="00DD7123">
        <w:rPr>
          <w:color w:val="000000"/>
          <w:sz w:val="27"/>
          <w:szCs w:val="27"/>
        </w:rPr>
        <w:t>работающих на штатной основе;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доля педагогических работников, имеющих базовое образование, соответствующее преподаваемым дисциплинам;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движение кадров за последние пять лет;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возрастной состав;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работа с молодыми специалистами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(наличие нормативных и отчетных документов)</w:t>
      </w:r>
      <w:r w:rsidR="00F10B27" w:rsidRPr="00DD7123">
        <w:rPr>
          <w:color w:val="000000"/>
          <w:sz w:val="27"/>
          <w:szCs w:val="27"/>
        </w:rPr>
        <w:t>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творческие достижения педагогов;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потребность в кадрах (сумма вакансий, планируемой убыли работников и количества планируемого увеличения штатов);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порядок установления заработной платы работников дошкольного образовательного учреждения, в т. ч. надбавок к должностным окладам, порядка и размеров их премирования, стимулирующих выплат; заработная плата педагогических работников с учётом стимулирующей части оплаты труда (</w:t>
      </w:r>
      <w:proofErr w:type="spellStart"/>
      <w:r w:rsidR="00F10B27" w:rsidRPr="00DD7123">
        <w:rPr>
          <w:color w:val="000000"/>
          <w:sz w:val="27"/>
          <w:szCs w:val="27"/>
        </w:rPr>
        <w:t>min-max</w:t>
      </w:r>
      <w:proofErr w:type="spellEnd"/>
      <w:r w:rsidR="00F10B27" w:rsidRPr="00DD7123">
        <w:rPr>
          <w:color w:val="000000"/>
          <w:sz w:val="27"/>
          <w:szCs w:val="27"/>
        </w:rPr>
        <w:t>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состояние документации по аттестации педагогических работников: нормативные документы, копии документов о присвоении категории; записи в трудовых книжках.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3.8. При проведении оценки качества учебно-методического обеспечения анализируется и оценивается: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система методической работы дошкольного образовательного учреждения (даётся её характеристика);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оценивается соответствие содержания методической работы задачам, стоящим перед дошкольным образовательным учреждением, в том числе в образовательной программе;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вопросы методической работы, которые ставятся и рассматриваются руководством дошкольного образовательного учреждения, педагогическим советом, в других структурных подразделениях;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наличие</w:t>
      </w:r>
      <w:r w:rsidR="00F10B27" w:rsidRPr="00DD7123">
        <w:rPr>
          <w:rStyle w:val="apple-converted-space"/>
          <w:color w:val="000000"/>
          <w:spacing w:val="-2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методической работы</w:t>
      </w:r>
      <w:r w:rsidR="00F10B27" w:rsidRPr="00DD7123">
        <w:rPr>
          <w:rStyle w:val="apple-converted-space"/>
          <w:color w:val="000000"/>
          <w:spacing w:val="-2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и документов, регламентирующих его деятельность (положение, перспективные и годовые планы работы, анализ их выполнения);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формы организации методической работы;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работа по обобщению и распространению передового опыта;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наличие в ДОО публикаций методического характера, материалов с обобщением опыта работы лучших педагогических работников (указать конкретно);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оценка состояния в ДОО</w:t>
      </w:r>
      <w:r w:rsidR="00F10B27" w:rsidRPr="00DD7123">
        <w:rPr>
          <w:rStyle w:val="apple-converted-space"/>
          <w:color w:val="000000"/>
          <w:spacing w:val="-2"/>
          <w:sz w:val="27"/>
          <w:szCs w:val="27"/>
        </w:rPr>
        <w:t> </w:t>
      </w:r>
      <w:r w:rsidR="00F10B27" w:rsidRPr="00DD7123">
        <w:rPr>
          <w:color w:val="000000"/>
          <w:spacing w:val="-2"/>
          <w:sz w:val="27"/>
          <w:szCs w:val="27"/>
        </w:rPr>
        <w:t> документации, регламентирующей методическую работу, и качества методической работы, пути ее совершенствования;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учебный процесс);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количество педагогических работников дошкольного образовательного учреждения, разработавших авторские программы, утверждённые на федеральном и региональном уровнях.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3.9. При проведении оценки качества библиотечно-информационного обеспечения анализируется и оценивается: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обеспеченность учебной, учебно-методической и художественной литературой;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обеспечено ли дошкольное образовательное учреждение современной информационной базой (локальная сеть, выход в Интернет, электронная почта, электронный каталог, </w:t>
      </w:r>
      <w:proofErr w:type="spellStart"/>
      <w:r w:rsidR="00F10B27" w:rsidRPr="00DD7123">
        <w:rPr>
          <w:color w:val="000000"/>
          <w:sz w:val="27"/>
          <w:szCs w:val="27"/>
        </w:rPr>
        <w:t>медиатека</w:t>
      </w:r>
      <w:proofErr w:type="spellEnd"/>
      <w:r w:rsidR="00F10B27" w:rsidRPr="00DD7123">
        <w:rPr>
          <w:color w:val="000000"/>
          <w:sz w:val="27"/>
          <w:szCs w:val="27"/>
        </w:rPr>
        <w:t>, электронные учебники и т.д.);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востребованность библиотечного фонда и информационной базы;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сайта дошкольного образовательного учреждения (соответствие установленным требованиям, порядок работы с сайтом), количественные характеристики посещаемости, форум;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обеспечение открытости и доступности информации о деятельности дошкольного образовательного учреждения для заинтересованных лиц (наличие информации в СМИ, на сайте образовательного учреждения, информационные стенды (уголки), выставки, презентации и т.д.);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3.10. При проведении оценки качества материально-технической базы анализируется и оценивается: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3.10.1. Состояние и использование материально-технической базы, в том числе: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уровень социально-психологической комфортности образовательной среды;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соответствие лицензионному нормативу по площади на одного обучающегося;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площади, используемых для образовательного процесса (даётся их характеристика);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сведения о наличии зданий и помещений для организации образовательной деятельности; состоянии и назначение зданий и помещений, их площадь;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сведения о количестве и структуре технических средств обучения и </w:t>
      </w:r>
      <w:proofErr w:type="spellStart"/>
      <w:r w:rsidR="00F10B27" w:rsidRPr="00DD7123">
        <w:rPr>
          <w:color w:val="000000"/>
          <w:sz w:val="27"/>
          <w:szCs w:val="27"/>
        </w:rPr>
        <w:t>т</w:t>
      </w:r>
      <w:proofErr w:type="gramStart"/>
      <w:r w:rsidR="00F10B27" w:rsidRPr="00DD7123">
        <w:rPr>
          <w:color w:val="000000"/>
          <w:sz w:val="27"/>
          <w:szCs w:val="27"/>
        </w:rPr>
        <w:t>.д</w:t>
      </w:r>
      <w:proofErr w:type="spellEnd"/>
      <w:proofErr w:type="gramEnd"/>
      <w:r w:rsidR="00F10B27" w:rsidRPr="00DD7123">
        <w:rPr>
          <w:color w:val="000000"/>
          <w:sz w:val="27"/>
          <w:szCs w:val="27"/>
        </w:rPr>
        <w:t>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сведения об обеспечение мебелью, инвентарём, посудой.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данные о поведении ремонтных работ в дошкольном образовательном учреждении (сколько запланировано и освоено бюджетных (внебюджетных) средств);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меры по обеспечению развития материально-технической базы;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мероприятия по улучшение условий труда и быта педагогов.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3.10.2.Соблюдение мер противопожарной и антитеррористической безопасности, в том числе: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автоматической пожарной сигнализации, средств пожаротушения, тревожной кнопки, камер слежения, договоров на обслуживание с соответствующими организациями;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акты о состоянии пожарной безопасности;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проведение учебно-тренировочных мероприятий по вопросам безопасности.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3.10.3. Состояние территории дошкольного образовательного учреждения, в том числе: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состояние ограждения и освещение участка;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и состояние необходимых знаков дорожного движения при подъезде к дошкольному образовательному учреждению;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оборудование хозяйственной площадки, состояние мусоросборника.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3.11. При оценке качества медицинского обеспечения дошкольного образовательного учреждения, системы охраны здоровья воспитанников анализируется и оценивается:</w:t>
      </w:r>
    </w:p>
    <w:p w:rsidR="00F10B27" w:rsidRPr="00DD7123" w:rsidRDefault="00792EBC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- медицинское обслуживание, условия для лечебно-оздоровительной работы (наличие в образовательном учреждении лицензированного медицинского кабинета; 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медицинского кабинета, соответствие его СанПиН;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регулярность прохождения сотрудниками медицинских осмотров;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выполнение норматива наполняемости;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анализ заболеваемости воспитанников;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сведения о случаях травматизма, пищевых отравлений среди воспитанников;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выполнение предписаний надзорных органов;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Организация в работе по данному направлению);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соотношение учебной нагрузки программ дополнительного образования;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использование здоровье сберегающих технологий, отслеживание их эффективности (показать результативность, в т.ч. динамику состояния здоровья);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система работы по воспитанию здорового образа жизни;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динамика распределения </w:t>
      </w:r>
      <w:r w:rsidR="00F10B27" w:rsidRPr="00DD7123">
        <w:rPr>
          <w:rStyle w:val="apple-converted-space"/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воспитанников по группам здоровья;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lastRenderedPageBreak/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F10B27" w:rsidRPr="00DD7123" w:rsidRDefault="00792EBC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мероприятия по предупреждению нервно-эмоциональных и физических перегрузок у воспитанников.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 3.12. При оценке качества организации питания 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анализируется и оценивается:</w:t>
      </w:r>
    </w:p>
    <w:p w:rsidR="00F10B27" w:rsidRPr="00DD7123" w:rsidRDefault="00DD7123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собственной столовой, буфета;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работа администрации по </w:t>
      </w:r>
      <w:proofErr w:type="gramStart"/>
      <w:r w:rsidR="00F10B27" w:rsidRPr="00DD7123">
        <w:rPr>
          <w:color w:val="000000"/>
          <w:sz w:val="27"/>
          <w:szCs w:val="27"/>
        </w:rPr>
        <w:t>контролю за</w:t>
      </w:r>
      <w:proofErr w:type="gramEnd"/>
      <w:r w:rsidR="00F10B27" w:rsidRPr="00DD7123">
        <w:rPr>
          <w:color w:val="000000"/>
          <w:sz w:val="27"/>
          <w:szCs w:val="27"/>
        </w:rPr>
        <w:t xml:space="preserve"> качеством приготовления пищи;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договоры с различными организациями о порядке обеспечения питанием воспитанников и сотрудников (с кем, на какой срок, реквизиты правомочных документов);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proofErr w:type="gramStart"/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качество питания: калорийность, сбалансированность (соотношение белков/жиров/углеводов), соблюдение норм питания; разнообразие ассортимента продуктов; витаминизация, объём порций, наличие контрольного блюда; хранение проб (48 часовое); объём порций; использование йодированной соли; соблюдение питьевого режима;</w:t>
      </w:r>
      <w:proofErr w:type="gramEnd"/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proofErr w:type="gramStart"/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необходимой документации: приказы по организации питания, наличие графика получения питания (молока), накопительная ведомость, журналы бракеража сырой и готовой продукции; 10-ти дневное меню, картотека блюд; таблицы: запрещённых продуктов, норм питания; список обучающихся, имеющих пищевую аллергию;</w:t>
      </w:r>
      <w:proofErr w:type="gramEnd"/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создание условий соблюдения правил техники безопасности на пищеблоке;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выполнение предписаний надзорных органов.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 xml:space="preserve">3.13. При проведении </w:t>
      </w:r>
      <w:proofErr w:type="gramStart"/>
      <w:r w:rsidRPr="00DD7123">
        <w:rPr>
          <w:color w:val="000000"/>
          <w:sz w:val="27"/>
          <w:szCs w:val="27"/>
        </w:rPr>
        <w:t>оценки функционирования внутренней системы оценки качества образования</w:t>
      </w:r>
      <w:proofErr w:type="gramEnd"/>
      <w:r w:rsidRPr="00DD7123">
        <w:rPr>
          <w:color w:val="000000"/>
          <w:sz w:val="27"/>
          <w:szCs w:val="27"/>
        </w:rPr>
        <w:t>: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 xml:space="preserve">3.13.1.Осуществляется сбор и анализ информации о дошкольном образовании в соответствии с Перечнем, утверждённым постановлением Правительства РФ от 5 августа </w:t>
      </w:r>
      <w:smartTag w:uri="urn:schemas-microsoft-com:office:smarttags" w:element="metricconverter">
        <w:smartTagPr>
          <w:attr w:name="ProductID" w:val="2013 г"/>
        </w:smartTagPr>
        <w:r w:rsidRPr="00DD7123">
          <w:rPr>
            <w:color w:val="000000"/>
            <w:sz w:val="27"/>
            <w:szCs w:val="27"/>
          </w:rPr>
          <w:t>2013 г</w:t>
        </w:r>
      </w:smartTag>
      <w:r w:rsidRPr="00DD7123">
        <w:rPr>
          <w:color w:val="000000"/>
          <w:sz w:val="27"/>
          <w:szCs w:val="27"/>
        </w:rPr>
        <w:t>. № 662 «Об осуществлении мониторинга системы образования»;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3.13.2. Анализируется и оценивается:</w:t>
      </w:r>
    </w:p>
    <w:p w:rsidR="00F10B27" w:rsidRPr="00DD7123" w:rsidRDefault="00DD7123" w:rsidP="00A02BE5">
      <w:pPr>
        <w:pStyle w:val="msolistparagraph0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документов, регламентирующих функционирование внутренней системы оценки качества образования;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наличие ответственного лица – представителя руководства Организации, ответственного за организацию функционирования внутренней системы оценки качества образования (приказ о назначении, регламент его работы – положение, порядок);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план работы дошкольного образовательного учреждения по обеспечению </w:t>
      </w:r>
      <w:proofErr w:type="gramStart"/>
      <w:r w:rsidR="00F10B27" w:rsidRPr="00DD7123">
        <w:rPr>
          <w:color w:val="000000"/>
          <w:sz w:val="27"/>
          <w:szCs w:val="27"/>
        </w:rPr>
        <w:t>функционирования внутренней системы оценки качества образования</w:t>
      </w:r>
      <w:proofErr w:type="gramEnd"/>
      <w:r w:rsidR="00F10B27" w:rsidRPr="00DD7123">
        <w:rPr>
          <w:color w:val="000000"/>
          <w:sz w:val="27"/>
          <w:szCs w:val="27"/>
        </w:rPr>
        <w:t xml:space="preserve"> и его выполнение;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>информированность участников образовательных отношений о функционировании внутренней системы оценки качества образования в Организации;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проводимые мероприятия внутреннего контроля в рамках </w:t>
      </w:r>
      <w:proofErr w:type="gramStart"/>
      <w:r w:rsidR="00F10B27" w:rsidRPr="00DD7123">
        <w:rPr>
          <w:color w:val="000000"/>
          <w:sz w:val="27"/>
          <w:szCs w:val="27"/>
        </w:rPr>
        <w:t>функционирования внутренней системы оценки качества образования</w:t>
      </w:r>
      <w:proofErr w:type="gramEnd"/>
      <w:r w:rsidR="00F10B27" w:rsidRPr="00DD7123">
        <w:rPr>
          <w:color w:val="000000"/>
          <w:sz w:val="27"/>
          <w:szCs w:val="27"/>
        </w:rPr>
        <w:t>;</w:t>
      </w:r>
    </w:p>
    <w:p w:rsidR="00F10B27" w:rsidRPr="00DD7123" w:rsidRDefault="00DD7123" w:rsidP="00A02BE5">
      <w:pPr>
        <w:pStyle w:val="a4"/>
        <w:spacing w:before="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rFonts w:ascii="Symbol" w:hAnsi="Symbol"/>
          <w:color w:val="000000"/>
          <w:sz w:val="27"/>
          <w:szCs w:val="27"/>
        </w:rPr>
        <w:t></w:t>
      </w:r>
      <w:r w:rsidRPr="00DD7123">
        <w:rPr>
          <w:color w:val="000000"/>
          <w:sz w:val="27"/>
          <w:szCs w:val="27"/>
        </w:rPr>
        <w:t> </w:t>
      </w:r>
      <w:r w:rsidR="00F10B27" w:rsidRPr="00DD7123">
        <w:rPr>
          <w:color w:val="000000"/>
          <w:sz w:val="27"/>
          <w:szCs w:val="27"/>
        </w:rPr>
        <w:t xml:space="preserve">проводимые корректирующие и предупреждающие действия в рамках </w:t>
      </w:r>
      <w:proofErr w:type="gramStart"/>
      <w:r w:rsidR="00F10B27" w:rsidRPr="00DD7123">
        <w:rPr>
          <w:color w:val="000000"/>
          <w:sz w:val="27"/>
          <w:szCs w:val="27"/>
        </w:rPr>
        <w:t>функционирования внутренней системы оценки качества образования</w:t>
      </w:r>
      <w:proofErr w:type="gramEnd"/>
      <w:r w:rsidR="00F10B27" w:rsidRPr="00DD7123">
        <w:rPr>
          <w:color w:val="000000"/>
          <w:sz w:val="27"/>
          <w:szCs w:val="27"/>
        </w:rPr>
        <w:t>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lastRenderedPageBreak/>
        <w:t xml:space="preserve">3.14. Анализ показателей деятельности дошкольного образовательного учреждения, подлежащего </w:t>
      </w:r>
      <w:proofErr w:type="spellStart"/>
      <w:r w:rsidRPr="00DD7123">
        <w:rPr>
          <w:color w:val="000000"/>
          <w:sz w:val="27"/>
          <w:szCs w:val="27"/>
        </w:rPr>
        <w:t>самообследованию</w:t>
      </w:r>
      <w:proofErr w:type="spellEnd"/>
      <w:r w:rsidRPr="00DD7123">
        <w:rPr>
          <w:color w:val="000000"/>
          <w:sz w:val="27"/>
          <w:szCs w:val="27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 xml:space="preserve">Данный анализ выполняется по форме и в соответствии с </w:t>
      </w:r>
      <w:proofErr w:type="gramStart"/>
      <w:r w:rsidRPr="00DD7123">
        <w:rPr>
          <w:color w:val="000000"/>
          <w:sz w:val="27"/>
          <w:szCs w:val="27"/>
        </w:rPr>
        <w:t>требованиями</w:t>
      </w:r>
      <w:proofErr w:type="gramEnd"/>
      <w:r w:rsidRPr="00DD7123">
        <w:rPr>
          <w:color w:val="000000"/>
          <w:sz w:val="27"/>
          <w:szCs w:val="27"/>
        </w:rPr>
        <w:t xml:space="preserve">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724AB" w:rsidRDefault="000724AB" w:rsidP="00A02BE5">
      <w:pPr>
        <w:pStyle w:val="a3"/>
        <w:spacing w:before="30" w:beforeAutospacing="0" w:after="0" w:afterAutospacing="0"/>
        <w:ind w:right="-1"/>
        <w:jc w:val="center"/>
        <w:rPr>
          <w:b/>
          <w:bCs/>
          <w:color w:val="000000"/>
          <w:sz w:val="27"/>
          <w:szCs w:val="27"/>
        </w:rPr>
      </w:pP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center"/>
        <w:rPr>
          <w:rFonts w:ascii="Verdana" w:hAnsi="Verdana"/>
          <w:color w:val="000000"/>
          <w:sz w:val="27"/>
          <w:szCs w:val="27"/>
        </w:rPr>
      </w:pPr>
      <w:r w:rsidRPr="00DD7123">
        <w:rPr>
          <w:b/>
          <w:bCs/>
          <w:color w:val="000000"/>
          <w:sz w:val="27"/>
          <w:szCs w:val="27"/>
        </w:rPr>
        <w:t>4.Обобщение полученных результатов и формирование отчета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4.1. Информация, полученная в результате сбора сведений в соответствии с утверждённым планом самообследования, членами Комиссии 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 xml:space="preserve">передаётся лицу, ответственному за свод и оформление результатов самообследования, не </w:t>
      </w:r>
      <w:proofErr w:type="gramStart"/>
      <w:r w:rsidRPr="00DD7123">
        <w:rPr>
          <w:color w:val="000000"/>
          <w:sz w:val="27"/>
          <w:szCs w:val="27"/>
        </w:rPr>
        <w:t>позднее</w:t>
      </w:r>
      <w:proofErr w:type="gramEnd"/>
      <w:r w:rsidRPr="00DD7123">
        <w:rPr>
          <w:color w:val="000000"/>
          <w:sz w:val="27"/>
          <w:szCs w:val="27"/>
        </w:rPr>
        <w:t xml:space="preserve"> чем за три дня до предварительного рассмотрения на Комиссии результатов самообследования.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 xml:space="preserve">4.2. Лицо ответственное, за свод и оформление результатов самообследования дошкольного образовательного учреждения,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DD7123">
        <w:rPr>
          <w:color w:val="000000"/>
          <w:sz w:val="27"/>
          <w:szCs w:val="27"/>
        </w:rPr>
        <w:t>самообследованию</w:t>
      </w:r>
      <w:proofErr w:type="spellEnd"/>
      <w:r w:rsidRPr="00DD7123">
        <w:rPr>
          <w:color w:val="000000"/>
          <w:sz w:val="27"/>
          <w:szCs w:val="27"/>
        </w:rPr>
        <w:t> 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(далее Отчёт).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самообследования.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4.4.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4.5. После окончательного рассмотрения результатов самообследования итоговая форма Отчёта направляется на рассмотрение органа управления дошкольной образовательной организации, к компетенции которого относится решение данного вопроса.</w:t>
      </w:r>
    </w:p>
    <w:p w:rsidR="000724AB" w:rsidRDefault="000724AB" w:rsidP="00A02BE5">
      <w:pPr>
        <w:pStyle w:val="a3"/>
        <w:spacing w:before="30" w:beforeAutospacing="0" w:after="0" w:afterAutospacing="0"/>
        <w:ind w:right="-1"/>
        <w:jc w:val="center"/>
        <w:rPr>
          <w:b/>
          <w:bCs/>
          <w:color w:val="000000"/>
          <w:sz w:val="27"/>
          <w:szCs w:val="27"/>
        </w:rPr>
      </w:pP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center"/>
        <w:rPr>
          <w:rFonts w:ascii="Verdana" w:hAnsi="Verdana"/>
          <w:color w:val="000000"/>
          <w:sz w:val="27"/>
          <w:szCs w:val="27"/>
        </w:rPr>
      </w:pPr>
      <w:r w:rsidRPr="00DD7123">
        <w:rPr>
          <w:b/>
          <w:bCs/>
          <w:color w:val="000000"/>
          <w:sz w:val="27"/>
          <w:szCs w:val="27"/>
        </w:rPr>
        <w:t>5. Ответственность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5.1. Старший воспитатель,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педагогические работники</w:t>
      </w:r>
      <w:r w:rsidRPr="00DD7123">
        <w:rPr>
          <w:rStyle w:val="apple-converted-space"/>
          <w:color w:val="000000"/>
          <w:sz w:val="27"/>
          <w:szCs w:val="27"/>
        </w:rPr>
        <w:t> </w:t>
      </w:r>
      <w:r w:rsidRPr="00DD7123">
        <w:rPr>
          <w:color w:val="000000"/>
          <w:sz w:val="27"/>
          <w:szCs w:val="27"/>
        </w:rPr>
        <w:t>несут ответственность за выполнение данного Положения в соответствии требованиями законодательства.</w:t>
      </w:r>
    </w:p>
    <w:p w:rsidR="00F10B27" w:rsidRPr="00DD7123" w:rsidRDefault="00F10B27" w:rsidP="00A02BE5">
      <w:pPr>
        <w:pStyle w:val="a3"/>
        <w:spacing w:before="30" w:beforeAutospacing="0" w:after="0" w:afterAutospacing="0"/>
        <w:ind w:right="-1"/>
        <w:jc w:val="both"/>
        <w:rPr>
          <w:rFonts w:ascii="Verdana" w:hAnsi="Verdana"/>
          <w:color w:val="000000"/>
          <w:sz w:val="27"/>
          <w:szCs w:val="27"/>
        </w:rPr>
      </w:pPr>
      <w:r w:rsidRPr="00DD7123">
        <w:rPr>
          <w:color w:val="000000"/>
          <w:sz w:val="27"/>
          <w:szCs w:val="27"/>
        </w:rPr>
        <w:t>5.2. Ответственным лицом за организацию работы по данному Положению является руководитель ДОО или уполномоченное им лицо.</w:t>
      </w:r>
    </w:p>
    <w:p w:rsidR="00F10B27" w:rsidRPr="00A02BE5" w:rsidRDefault="00F10B27" w:rsidP="00A02BE5">
      <w:pPr>
        <w:pStyle w:val="2"/>
        <w:shd w:val="clear" w:color="auto" w:fill="FFFFFF"/>
        <w:spacing w:before="90" w:beforeAutospacing="0" w:after="90" w:afterAutospacing="0"/>
        <w:ind w:right="-1"/>
        <w:jc w:val="center"/>
        <w:rPr>
          <w:rFonts w:ascii="Trebuchet MS" w:hAnsi="Trebuchet MS"/>
          <w:b w:val="0"/>
          <w:bCs w:val="0"/>
          <w:color w:val="FF9B05"/>
          <w:sz w:val="24"/>
          <w:szCs w:val="24"/>
        </w:rPr>
      </w:pPr>
    </w:p>
    <w:p w:rsidR="00F10B27" w:rsidRPr="00A02BE5" w:rsidRDefault="00F10B27" w:rsidP="00A02BE5">
      <w:pPr>
        <w:pStyle w:val="2"/>
        <w:shd w:val="clear" w:color="auto" w:fill="FFFFFF"/>
        <w:spacing w:before="90" w:beforeAutospacing="0" w:after="90" w:afterAutospacing="0"/>
        <w:ind w:right="-1"/>
        <w:jc w:val="center"/>
        <w:rPr>
          <w:rFonts w:ascii="Trebuchet MS" w:hAnsi="Trebuchet MS"/>
          <w:b w:val="0"/>
          <w:bCs w:val="0"/>
          <w:color w:val="FF9B05"/>
          <w:sz w:val="24"/>
          <w:szCs w:val="24"/>
        </w:rPr>
      </w:pPr>
    </w:p>
    <w:p w:rsidR="008169A6" w:rsidRPr="00A02BE5" w:rsidRDefault="008169A6" w:rsidP="00A02BE5">
      <w:pPr>
        <w:ind w:right="-1"/>
      </w:pPr>
    </w:p>
    <w:sectPr w:rsidR="008169A6" w:rsidRPr="00A02BE5" w:rsidSect="00A02BE5">
      <w:pgSz w:w="11906" w:h="16838"/>
      <w:pgMar w:top="1134" w:right="566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148"/>
    <w:rsid w:val="000724AB"/>
    <w:rsid w:val="00533D43"/>
    <w:rsid w:val="00792EBC"/>
    <w:rsid w:val="008169A6"/>
    <w:rsid w:val="008523F9"/>
    <w:rsid w:val="00913817"/>
    <w:rsid w:val="00A02BE5"/>
    <w:rsid w:val="00B956E4"/>
    <w:rsid w:val="00DD7123"/>
    <w:rsid w:val="00F10B27"/>
    <w:rsid w:val="00F2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10B2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10B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nhideWhenUsed/>
    <w:rsid w:val="00F10B27"/>
    <w:pPr>
      <w:spacing w:before="100" w:beforeAutospacing="1" w:after="100" w:afterAutospacing="1"/>
    </w:pPr>
  </w:style>
  <w:style w:type="paragraph" w:customStyle="1" w:styleId="msolistparagraph0">
    <w:name w:val="msolistparagraph"/>
    <w:basedOn w:val="a"/>
    <w:rsid w:val="00F10B2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10B27"/>
  </w:style>
  <w:style w:type="paragraph" w:styleId="a4">
    <w:name w:val="List Paragraph"/>
    <w:basedOn w:val="a"/>
    <w:uiPriority w:val="34"/>
    <w:qFormat/>
    <w:rsid w:val="00F10B27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533D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3D4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10B2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10B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nhideWhenUsed/>
    <w:rsid w:val="00F10B27"/>
    <w:pPr>
      <w:spacing w:before="100" w:beforeAutospacing="1" w:after="100" w:afterAutospacing="1"/>
    </w:pPr>
  </w:style>
  <w:style w:type="paragraph" w:customStyle="1" w:styleId="msolistparagraph0">
    <w:name w:val="msolistparagraph"/>
    <w:basedOn w:val="a"/>
    <w:rsid w:val="00F10B2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10B27"/>
  </w:style>
  <w:style w:type="paragraph" w:styleId="a4">
    <w:name w:val="List Paragraph"/>
    <w:basedOn w:val="a"/>
    <w:uiPriority w:val="34"/>
    <w:qFormat/>
    <w:rsid w:val="00F10B27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533D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3D4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7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4115</Words>
  <Characters>23458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</dc:creator>
  <cp:lastModifiedBy>user</cp:lastModifiedBy>
  <cp:revision>7</cp:revision>
  <dcterms:created xsi:type="dcterms:W3CDTF">2020-02-28T10:36:00Z</dcterms:created>
  <dcterms:modified xsi:type="dcterms:W3CDTF">2020-07-02T12:58:00Z</dcterms:modified>
</cp:coreProperties>
</file>